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347AC4BC" w14:textId="3F3290AD" w:rsidR="00EF015D" w:rsidRPr="00727B58" w:rsidRDefault="00513F79" w:rsidP="00EF6503">
      <w:pPr>
        <w:pStyle w:val="a3"/>
        <w:spacing w:line="241" w:lineRule="atLeast"/>
        <w:ind w:firstLineChars="100" w:firstLine="222"/>
        <w:rPr>
          <w:spacing w:val="0"/>
        </w:rPr>
      </w:pPr>
      <w:r w:rsidRPr="00513F79">
        <w:t>一般財団法人 岩手県建築住宅センター 様</w:t>
      </w: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24F18A49"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r w:rsidR="00513F79">
        <w:rPr>
          <w:rFonts w:hint="eastAsia"/>
          <w:spacing w:val="0"/>
        </w:rPr>
        <w:t xml:space="preserve">　　　　　　　　　　　　　</w:t>
      </w:r>
      <w:r w:rsidR="00513F79" w:rsidRPr="00727B58">
        <w:rPr>
          <w:rFonts w:hint="eastAsia"/>
          <w:spacing w:val="0"/>
        </w:rPr>
        <w:t>【</w:t>
      </w:r>
      <w:r w:rsidR="00513F79">
        <w:rPr>
          <w:rFonts w:hint="eastAsia"/>
          <w:spacing w:val="0"/>
        </w:rPr>
        <w:t>FAX</w:t>
      </w:r>
      <w:r w:rsidR="00513F79" w:rsidRPr="00727B58">
        <w:rPr>
          <w:rFonts w:hint="eastAsia"/>
          <w:spacing w:val="0"/>
        </w:rPr>
        <w:t xml:space="preserve">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086F0AB9" w14:textId="5B9CB983" w:rsidR="00513F79" w:rsidRDefault="007466F8" w:rsidP="00513F79">
      <w:pPr>
        <w:rPr>
          <w:color w:val="auto"/>
        </w:rPr>
      </w:pPr>
      <w:r w:rsidRPr="00727B58">
        <w:rPr>
          <w:color w:val="auto"/>
        </w:rPr>
        <w:br w:type="page"/>
      </w:r>
      <w:r w:rsidR="00513F79" w:rsidRPr="00513F79">
        <w:rPr>
          <w:color w:val="auto"/>
          <w:lang w:eastAsia="zh-TW"/>
        </w:rPr>
        <w:lastRenderedPageBreak/>
        <w:t>（注意）</w:t>
      </w:r>
      <w:r w:rsidR="00513F79" w:rsidRPr="00513F79">
        <w:rPr>
          <w:rFonts w:ascii="BIZ UDPゴシック" w:eastAsia="BIZ UDPゴシック" w:hAnsi="BIZ UDPゴシック"/>
          <w:color w:val="FF0000"/>
          <w:lang w:eastAsia="zh-TW"/>
        </w:rPr>
        <w:t>※朱書きは、202</w:t>
      </w:r>
      <w:r w:rsidR="00513F79" w:rsidRPr="00513F79">
        <w:rPr>
          <w:rFonts w:ascii="BIZ UDPゴシック" w:eastAsia="BIZ UDPゴシック" w:hAnsi="BIZ UDPゴシック" w:hint="eastAsia"/>
          <w:color w:val="FF0000"/>
        </w:rPr>
        <w:t>50401</w:t>
      </w:r>
      <w:r w:rsidR="00513F79" w:rsidRPr="00513F79">
        <w:rPr>
          <w:rFonts w:ascii="BIZ UDPゴシック" w:eastAsia="BIZ UDPゴシック" w:hAnsi="BIZ UDPゴシック"/>
          <w:color w:val="FF0000"/>
          <w:lang w:eastAsia="zh-TW"/>
        </w:rPr>
        <w:t>法改正部分</w:t>
      </w:r>
    </w:p>
    <w:p w14:paraId="082D0439" w14:textId="77777777" w:rsidR="00513F79" w:rsidRDefault="00513F79" w:rsidP="00513F79">
      <w:pPr>
        <w:rPr>
          <w:color w:val="auto"/>
        </w:rPr>
      </w:pPr>
    </w:p>
    <w:p w14:paraId="1C177B0A" w14:textId="26FB0CF6" w:rsidR="007466F8" w:rsidRPr="00727B58" w:rsidRDefault="007466F8" w:rsidP="00513F79">
      <w:pPr>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w:t>
      </w:r>
      <w:r w:rsidRPr="00727B58">
        <w:rPr>
          <w:rFonts w:hint="eastAsia"/>
          <w:color w:val="auto"/>
        </w:rPr>
        <w:lastRenderedPageBreak/>
        <w:t>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w:t>
      </w:r>
      <w:r w:rsidR="0023022A" w:rsidRPr="0023022A">
        <w:rPr>
          <w:rFonts w:hint="eastAsia"/>
          <w:color w:val="auto"/>
        </w:rPr>
        <w:lastRenderedPageBreak/>
        <w:t>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Pr="00513F79" w:rsidRDefault="00980241" w:rsidP="001C3263">
      <w:pPr>
        <w:spacing w:line="240" w:lineRule="exact"/>
        <w:ind w:leftChars="100" w:left="420" w:hangingChars="100" w:hanging="210"/>
        <w:rPr>
          <w:color w:val="FF0000"/>
        </w:rPr>
      </w:pPr>
      <w:r w:rsidRPr="00513F79">
        <w:rPr>
          <w:rFonts w:hint="eastAsia"/>
          <w:color w:val="FF0000"/>
        </w:rPr>
        <w:t xml:space="preserve">㉕　</w:t>
      </w:r>
      <w:r w:rsidRPr="00513F79">
        <w:rPr>
          <w:color w:val="FF0000"/>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513F79" w:rsidRDefault="00980241" w:rsidP="001C3263">
      <w:pPr>
        <w:spacing w:line="240" w:lineRule="exact"/>
        <w:ind w:leftChars="100" w:left="420" w:hangingChars="100" w:hanging="210"/>
        <w:rPr>
          <w:color w:val="FF0000"/>
        </w:rPr>
      </w:pPr>
      <w:r w:rsidRPr="00513F79">
        <w:rPr>
          <w:rFonts w:hint="eastAsia"/>
          <w:color w:val="FF0000"/>
        </w:rPr>
        <w:t xml:space="preserve">㉖　</w:t>
      </w:r>
      <w:r w:rsidRPr="00513F79">
        <w:rPr>
          <w:color w:val="FF0000"/>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w:t>
      </w:r>
      <w:r w:rsidRPr="00980241">
        <w:rPr>
          <w:color w:val="auto"/>
        </w:rPr>
        <w:lastRenderedPageBreak/>
        <w:t>いて準用する場合を含む。）の適用を受けない規定並びに当該規定に適合しないこととなった時期及び理由を19欄又は別紙に記載して添えてください。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513F79" w:rsidRDefault="000E076C" w:rsidP="006A6F83">
      <w:pPr>
        <w:spacing w:line="240" w:lineRule="exact"/>
        <w:ind w:leftChars="100" w:left="420" w:hangingChars="100" w:hanging="210"/>
        <w:rPr>
          <w:color w:val="FF0000"/>
        </w:rPr>
      </w:pPr>
      <w:r w:rsidRPr="00513F79">
        <w:rPr>
          <w:rFonts w:hint="eastAsia"/>
          <w:color w:val="FF0000"/>
        </w:rPr>
        <w:t>⑫</w:t>
      </w:r>
      <w:r w:rsidR="004656F5" w:rsidRPr="00513F79">
        <w:rPr>
          <w:rFonts w:hint="eastAsia"/>
          <w:color w:val="FF0000"/>
        </w:rPr>
        <w:t xml:space="preserve">　</w:t>
      </w:r>
      <w:r w:rsidR="00D210B3" w:rsidRPr="00513F79">
        <w:rPr>
          <w:color w:val="FF0000"/>
        </w:rPr>
        <w:t>11欄の「イ」、「ロ」及び「ハ」は、該当するチェックボックスに「レ」マークを入れてください。</w:t>
      </w:r>
    </w:p>
    <w:p w14:paraId="1BFBF085" w14:textId="19E372D4" w:rsidR="007466F8" w:rsidRPr="00513F79" w:rsidRDefault="004656F5" w:rsidP="006A6F83">
      <w:pPr>
        <w:spacing w:line="240" w:lineRule="exact"/>
        <w:ind w:leftChars="100" w:left="420" w:hangingChars="100" w:hanging="210"/>
        <w:rPr>
          <w:color w:val="FF0000"/>
        </w:rPr>
      </w:pPr>
      <w:r w:rsidRPr="00513F79">
        <w:rPr>
          <w:rFonts w:hint="eastAsia"/>
          <w:color w:val="FF0000"/>
        </w:rPr>
        <w:t xml:space="preserve">⑬　</w:t>
      </w:r>
      <w:r w:rsidR="00D210B3" w:rsidRPr="00513F79">
        <w:rPr>
          <w:color w:val="FF0000"/>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513F79" w:rsidRDefault="007422E9" w:rsidP="006A6F83">
      <w:pPr>
        <w:spacing w:line="240" w:lineRule="exact"/>
        <w:ind w:leftChars="100" w:left="420" w:hangingChars="100" w:hanging="210"/>
        <w:rPr>
          <w:color w:val="FF0000"/>
        </w:rPr>
      </w:pPr>
      <w:r w:rsidRPr="00513F79">
        <w:rPr>
          <w:rFonts w:hint="eastAsia"/>
          <w:color w:val="FF0000"/>
        </w:rPr>
        <w:t>⑭</w:t>
      </w:r>
      <w:r w:rsidR="007466F8" w:rsidRPr="00513F79">
        <w:rPr>
          <w:rFonts w:hint="eastAsia"/>
          <w:color w:val="FF0000"/>
        </w:rPr>
        <w:t xml:space="preserve">　</w:t>
      </w:r>
      <w:r w:rsidR="00D210B3" w:rsidRPr="00513F79">
        <w:rPr>
          <w:color w:val="FF0000"/>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w:t>
      </w:r>
      <w:r w:rsidR="00D210B3" w:rsidRPr="00513F79">
        <w:rPr>
          <w:color w:val="FF0000"/>
        </w:rPr>
        <w:t>「ト」</w:t>
      </w:r>
      <w:r w:rsidR="00D210B3" w:rsidRPr="00D210B3">
        <w:rPr>
          <w:color w:val="auto"/>
        </w:rPr>
        <w:t>は、建築基準法第68条の20第１項に掲げる認証型式部材等に該当する場合にのみ記入してください。当該認証番号を記入すれば、第10条の５の４第１号に該当する認証型式部材等の場合にあつては10欄の概要、11欄の</w:t>
      </w:r>
      <w:r w:rsidR="00D210B3" w:rsidRPr="00513F79">
        <w:rPr>
          <w:color w:val="FF0000"/>
        </w:rPr>
        <w:t>「ホ」</w:t>
      </w:r>
      <w:r w:rsidR="00D210B3" w:rsidRPr="00D210B3">
        <w:rPr>
          <w:color w:val="auto"/>
        </w:rPr>
        <w:t>（屎尿浄化槽又は合併処理浄化槽並</w:t>
      </w:r>
      <w:r w:rsidR="00D210B3" w:rsidRPr="00D210B3">
        <w:rPr>
          <w:color w:val="auto"/>
        </w:rPr>
        <w:lastRenderedPageBreak/>
        <w:t>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w:t>
      </w:r>
      <w:r w:rsidR="00D210B3" w:rsidRPr="00513F79">
        <w:rPr>
          <w:color w:val="FF0000"/>
        </w:rPr>
        <w:t>「ホ」</w:t>
      </w:r>
      <w:r w:rsidR="00D210B3" w:rsidRPr="00D210B3">
        <w:rPr>
          <w:color w:val="auto"/>
        </w:rPr>
        <w:t>（当該認証型式部材等に係るものに限る。）並びに13欄から16欄まで及び第五面の３欄から６欄までの事項について、同条第３号に該当する認証型式部材等の場合にあつては10欄の概要及び11欄の</w:t>
      </w:r>
      <w:r w:rsidR="00D210B3" w:rsidRPr="00513F79">
        <w:rPr>
          <w:color w:val="FF0000"/>
        </w:rPr>
        <w:t>「ホ」</w:t>
      </w:r>
      <w:r w:rsidR="00D210B3" w:rsidRPr="00D210B3">
        <w:rPr>
          <w:color w:val="auto"/>
        </w:rPr>
        <w:t>（当該認証型式部材等に係るものに限る。）については記入する必要はありません。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710FE" w14:textId="77777777" w:rsidR="008D2B21" w:rsidRDefault="008D2B21">
      <w:r>
        <w:separator/>
      </w:r>
    </w:p>
  </w:endnote>
  <w:endnote w:type="continuationSeparator" w:id="0">
    <w:p w14:paraId="7A55F1F2" w14:textId="77777777" w:rsidR="008D2B21" w:rsidRDefault="008D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FD28E" w14:textId="77777777" w:rsidR="008D2B21" w:rsidRDefault="008D2B21">
      <w:r>
        <w:separator/>
      </w:r>
    </w:p>
  </w:footnote>
  <w:footnote w:type="continuationSeparator" w:id="0">
    <w:p w14:paraId="2B4B638E" w14:textId="77777777" w:rsidR="008D2B21" w:rsidRDefault="008D2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13F79"/>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55357"/>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2B2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EF6503"/>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2920</Words>
  <Characters>16646</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ikjc.04@outlook.jp</cp:lastModifiedBy>
  <cp:revision>22</cp:revision>
  <cp:lastPrinted>2020-11-18T07:09:00Z</cp:lastPrinted>
  <dcterms:created xsi:type="dcterms:W3CDTF">2023-12-15T05:13:00Z</dcterms:created>
  <dcterms:modified xsi:type="dcterms:W3CDTF">2025-03-19T04:09:00Z</dcterms:modified>
</cp:coreProperties>
</file>